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823" w:rsidRDefault="00ED7411" w:rsidP="009E0AAE">
      <w:pPr>
        <w:spacing w:afterLines="50" w:after="156"/>
        <w:jc w:val="left"/>
        <w:rPr>
          <w:rFonts w:ascii="方正小标宋简体" w:eastAsia="方正小标宋简体" w:hAnsi="黑体" w:cs="Arial"/>
          <w:kern w:val="0"/>
          <w:sz w:val="32"/>
          <w:szCs w:val="32"/>
        </w:rPr>
      </w:pPr>
      <w:r w:rsidRPr="00ED7411">
        <w:rPr>
          <w:rFonts w:ascii="仿宋" w:eastAsia="仿宋" w:hAnsi="仿宋" w:cs="Arial" w:hint="eastAsia"/>
          <w:kern w:val="0"/>
          <w:sz w:val="30"/>
          <w:szCs w:val="30"/>
        </w:rPr>
        <w:t>附件：</w:t>
      </w:r>
      <w:r w:rsidR="00F25BCF">
        <w:rPr>
          <w:rFonts w:ascii="黑体" w:eastAsia="黑体" w:hAnsi="黑体" w:cs="Arial" w:hint="eastAsia"/>
          <w:b/>
          <w:kern w:val="0"/>
          <w:sz w:val="32"/>
          <w:szCs w:val="32"/>
        </w:rPr>
        <w:t xml:space="preserve">          </w:t>
      </w:r>
      <w:r w:rsidRPr="00ED7411">
        <w:rPr>
          <w:rFonts w:ascii="方正小标宋简体" w:eastAsia="方正小标宋简体" w:hAnsi="黑体" w:cs="Arial" w:hint="eastAsia"/>
          <w:kern w:val="0"/>
          <w:sz w:val="32"/>
          <w:szCs w:val="32"/>
        </w:rPr>
        <w:t>教育部经费监管事务中心</w:t>
      </w:r>
      <w:r w:rsidR="00F25BCF">
        <w:rPr>
          <w:rFonts w:ascii="方正小标宋简体" w:eastAsia="方正小标宋简体" w:hAnsi="黑体" w:cs="Arial" w:hint="eastAsia"/>
          <w:kern w:val="0"/>
          <w:sz w:val="32"/>
          <w:szCs w:val="32"/>
        </w:rPr>
        <w:t>2021年</w:t>
      </w:r>
      <w:r w:rsidRPr="00ED7411">
        <w:rPr>
          <w:rFonts w:ascii="方正小标宋简体" w:eastAsia="方正小标宋简体" w:hAnsi="黑体" w:cs="Arial" w:hint="eastAsia"/>
          <w:kern w:val="0"/>
          <w:sz w:val="32"/>
          <w:szCs w:val="32"/>
        </w:rPr>
        <w:t>招聘岗位一览表</w:t>
      </w:r>
      <w:r w:rsidR="00F25BCF">
        <w:rPr>
          <w:rFonts w:ascii="方正小标宋简体" w:eastAsia="方正小标宋简体" w:hAnsi="黑体" w:cs="Arial" w:hint="eastAsia"/>
          <w:kern w:val="0"/>
          <w:sz w:val="32"/>
          <w:szCs w:val="32"/>
        </w:rPr>
        <w:t>（非事业编制）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2"/>
        <w:gridCol w:w="4503"/>
        <w:gridCol w:w="4853"/>
        <w:gridCol w:w="708"/>
        <w:gridCol w:w="2519"/>
      </w:tblGrid>
      <w:tr w:rsidR="00E97D2F" w:rsidTr="00F25BCF">
        <w:tc>
          <w:tcPr>
            <w:tcW w:w="992" w:type="dxa"/>
            <w:vAlign w:val="center"/>
          </w:tcPr>
          <w:p w:rsidR="00E97D2F" w:rsidRPr="009E0AAE" w:rsidRDefault="00E97D2F" w:rsidP="001B44C8">
            <w:pPr>
              <w:widowControl/>
              <w:spacing w:line="300" w:lineRule="exact"/>
              <w:jc w:val="center"/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招聘</w:t>
            </w:r>
          </w:p>
          <w:p w:rsidR="00E97D2F" w:rsidRPr="009E0AAE" w:rsidRDefault="00E97D2F" w:rsidP="001B44C8">
            <w:pPr>
              <w:widowControl/>
              <w:spacing w:line="300" w:lineRule="exact"/>
              <w:jc w:val="center"/>
              <w:rPr>
                <w:rFonts w:ascii="仿宋" w:eastAsia="仿宋" w:hAnsi="仿宋" w:cs="Times New Roman"/>
                <w:b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岗位</w:t>
            </w:r>
          </w:p>
        </w:tc>
        <w:tc>
          <w:tcPr>
            <w:tcW w:w="4503" w:type="dxa"/>
            <w:vAlign w:val="center"/>
          </w:tcPr>
          <w:p w:rsidR="00E97D2F" w:rsidRPr="009E0AAE" w:rsidRDefault="00E97D2F" w:rsidP="008252BE">
            <w:pPr>
              <w:widowControl/>
              <w:spacing w:line="360" w:lineRule="exact"/>
              <w:jc w:val="center"/>
              <w:rPr>
                <w:rFonts w:ascii="仿宋" w:eastAsia="仿宋" w:hAnsi="仿宋" w:cs="Times New Roman"/>
                <w:b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岗位职责</w:t>
            </w:r>
          </w:p>
        </w:tc>
        <w:tc>
          <w:tcPr>
            <w:tcW w:w="4853" w:type="dxa"/>
            <w:vAlign w:val="center"/>
          </w:tcPr>
          <w:p w:rsidR="00E97D2F" w:rsidRPr="009E0AAE" w:rsidRDefault="00E97D2F" w:rsidP="008252BE">
            <w:pPr>
              <w:widowControl/>
              <w:spacing w:line="360" w:lineRule="exact"/>
              <w:jc w:val="center"/>
              <w:rPr>
                <w:rFonts w:ascii="仿宋" w:eastAsia="仿宋" w:hAnsi="仿宋" w:cs="Times New Roman"/>
                <w:b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基本要求</w:t>
            </w:r>
          </w:p>
        </w:tc>
        <w:tc>
          <w:tcPr>
            <w:tcW w:w="708" w:type="dxa"/>
            <w:vAlign w:val="center"/>
          </w:tcPr>
          <w:p w:rsidR="00E97D2F" w:rsidRPr="009E0AAE" w:rsidRDefault="00E97D2F" w:rsidP="008252BE">
            <w:pPr>
              <w:widowControl/>
              <w:spacing w:line="360" w:lineRule="exact"/>
              <w:jc w:val="center"/>
              <w:rPr>
                <w:rFonts w:ascii="仿宋" w:eastAsia="仿宋" w:hAnsi="仿宋" w:cs="Times New Roman"/>
                <w:b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人数</w:t>
            </w:r>
          </w:p>
        </w:tc>
        <w:tc>
          <w:tcPr>
            <w:tcW w:w="2519" w:type="dxa"/>
            <w:vAlign w:val="center"/>
          </w:tcPr>
          <w:p w:rsidR="00E97D2F" w:rsidRPr="009E0AAE" w:rsidRDefault="00E97D2F" w:rsidP="008252BE">
            <w:pPr>
              <w:widowControl/>
              <w:spacing w:line="360" w:lineRule="exact"/>
              <w:jc w:val="center"/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笔试内容</w:t>
            </w:r>
          </w:p>
        </w:tc>
      </w:tr>
      <w:tr w:rsidR="00F25BCF" w:rsidTr="001B44C8">
        <w:trPr>
          <w:trHeight w:val="2872"/>
        </w:trPr>
        <w:tc>
          <w:tcPr>
            <w:tcW w:w="992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高校</w:t>
            </w:r>
            <w:r w:rsidRPr="009E0AAE">
              <w:rPr>
                <w:rFonts w:ascii="仿宋" w:eastAsia="仿宋" w:hAnsi="仿宋" w:cs="Times New Roman"/>
                <w:sz w:val="24"/>
                <w:szCs w:val="24"/>
              </w:rPr>
              <w:t>业务数据分析岗</w:t>
            </w:r>
          </w:p>
        </w:tc>
        <w:tc>
          <w:tcPr>
            <w:tcW w:w="4503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1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.</w:t>
            </w:r>
            <w:r w:rsidR="0028759A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负责中央高校预算编制基础数据审核；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2.负责维护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和应用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教育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财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务数据资源集成平台，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教育部所属单位相关财务数据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维护与分析</w:t>
            </w:r>
            <w:r w:rsidR="0028759A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3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.负责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CEE</w:t>
            </w:r>
            <w:r w:rsidR="0028759A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门户相关栏目信息采集与维护；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4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.负责教育部直属</w:t>
            </w:r>
            <w:r w:rsidR="0028759A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单位财务管理相关信息系统业务需求调研和功能测试；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5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.负责直属</w:t>
            </w:r>
            <w:r w:rsidR="0028759A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高校预决算公开核查工作；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6.其他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数据分析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任务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。</w:t>
            </w:r>
          </w:p>
        </w:tc>
        <w:tc>
          <w:tcPr>
            <w:tcW w:w="4853" w:type="dxa"/>
            <w:vAlign w:val="center"/>
          </w:tcPr>
          <w:p w:rsidR="00F25BCF" w:rsidRPr="009E0AAE" w:rsidRDefault="00AE5138" w:rsidP="008B038F">
            <w:pPr>
              <w:widowControl/>
              <w:snapToGrid w:val="0"/>
              <w:ind w:firstLineChars="200" w:firstLine="464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本科及以上学历；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专业为统计、计算机、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财务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、经济、管理等相关专</w:t>
            </w:r>
            <w:r w:rsidR="00D05C8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业；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熟悉数据挖掘、统计分析等数据分析理论与应用，掌握数据分析工具；有北京市户口者优先，有数据分析、高校财务工作经历者同等条件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优先考虑</w:t>
            </w:r>
            <w:r w:rsidR="002C758B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;年龄35周岁以下</w:t>
            </w:r>
            <w:r w:rsidR="0049710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（1987年1月1日以后出生）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。</w:t>
            </w:r>
          </w:p>
        </w:tc>
        <w:tc>
          <w:tcPr>
            <w:tcW w:w="708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jc w:val="center"/>
              <w:rPr>
                <w:rFonts w:ascii="仿宋" w:eastAsia="仿宋" w:hAnsi="仿宋" w:cs="Times New Roman"/>
                <w:bCs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2519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1.</w:t>
            </w:r>
            <w:r w:rsidR="00264100"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综合</w:t>
            </w:r>
            <w:r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测试</w:t>
            </w:r>
          </w:p>
          <w:p w:rsidR="00F25BCF" w:rsidRPr="009E0AAE" w:rsidRDefault="00F25BCF" w:rsidP="00F25BCF">
            <w:pPr>
              <w:widowControl/>
              <w:snapToGrid w:val="0"/>
              <w:rPr>
                <w:rFonts w:ascii="仿宋" w:eastAsia="仿宋" w:hAnsi="仿宋" w:cs="Times New Roman"/>
                <w:bCs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bCs/>
                <w:kern w:val="0"/>
                <w:sz w:val="24"/>
                <w:szCs w:val="24"/>
              </w:rPr>
              <w:t>2.专业测试：信息管理、统计、大数据分析等</w:t>
            </w:r>
          </w:p>
        </w:tc>
      </w:tr>
      <w:tr w:rsidR="00F25BCF" w:rsidTr="00F25BCF">
        <w:tc>
          <w:tcPr>
            <w:tcW w:w="992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jc w:val="center"/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sz w:val="24"/>
                <w:szCs w:val="24"/>
              </w:rPr>
              <w:t>舆情监测岗</w:t>
            </w:r>
          </w:p>
        </w:tc>
        <w:tc>
          <w:tcPr>
            <w:tcW w:w="4503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1.负责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教育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财务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舆情日常监测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，编制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舆情半月报</w:t>
            </w:r>
            <w:r w:rsidR="0028759A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2.初步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研判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重大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突发舆情事件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，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及时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上报并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编制突发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舆情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快报</w:t>
            </w:r>
            <w:r w:rsidR="0028759A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3.负责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专项事件舆情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监测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与分析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，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编制舆情专题报告</w:t>
            </w:r>
            <w:r w:rsidR="0028759A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4.负责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教育财务舆情管理系统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业务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管理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，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教育财务负面舆情库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建设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，定期编制负面舆情分析报告</w:t>
            </w:r>
            <w:r w:rsidR="0028759A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；</w:t>
            </w:r>
          </w:p>
          <w:p w:rsidR="00F25BCF" w:rsidRPr="009E0AAE" w:rsidRDefault="00F25BCF" w:rsidP="00F25BCF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5.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开展教育财务舆情</w:t>
            </w:r>
            <w:r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数据分析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。</w:t>
            </w:r>
          </w:p>
        </w:tc>
        <w:tc>
          <w:tcPr>
            <w:tcW w:w="4853" w:type="dxa"/>
            <w:vAlign w:val="center"/>
          </w:tcPr>
          <w:p w:rsidR="00F25BCF" w:rsidRPr="009E0AAE" w:rsidRDefault="0097201D" w:rsidP="008B038F">
            <w:pPr>
              <w:widowControl/>
              <w:snapToGrid w:val="0"/>
              <w:ind w:firstLineChars="200" w:firstLine="464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7201D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本科及以上学历；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专业为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财务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、经济、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管理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、统计等相关专业；熟练使用搜索引擎信息搜集工具；具有极强的责任心，具有敏锐的信息捕捉和分析能力，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具有较强的文字能力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；</w:t>
            </w:r>
            <w:r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有北京市户口者优先，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有舆情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监测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及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分析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、教育财务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管理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相关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工作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经历者同等条件</w:t>
            </w:r>
            <w:r w:rsidR="00F25BCF" w:rsidRPr="009E0AAE">
              <w:rPr>
                <w:rFonts w:ascii="仿宋" w:eastAsia="仿宋" w:hAnsi="仿宋" w:cs="Times New Roman"/>
                <w:spacing w:val="-4"/>
                <w:sz w:val="24"/>
                <w:szCs w:val="24"/>
              </w:rPr>
              <w:t>优先考虑</w:t>
            </w:r>
            <w:r w:rsidR="002C758B" w:rsidRPr="002C758B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;年龄35周岁以下</w:t>
            </w:r>
            <w:r w:rsidR="00497105" w:rsidRPr="0049710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（1987年1月1日以后出生）</w:t>
            </w:r>
            <w:r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。</w:t>
            </w:r>
          </w:p>
        </w:tc>
        <w:tc>
          <w:tcPr>
            <w:tcW w:w="708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jc w:val="center"/>
              <w:rPr>
                <w:rFonts w:ascii="仿宋" w:eastAsia="仿宋" w:hAnsi="仿宋" w:cs="Times New Roman"/>
                <w:bCs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2519" w:type="dxa"/>
            <w:vAlign w:val="center"/>
          </w:tcPr>
          <w:p w:rsidR="00F25BCF" w:rsidRPr="009E0AAE" w:rsidRDefault="00F25BCF" w:rsidP="00F25BCF">
            <w:pPr>
              <w:widowControl/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1.</w:t>
            </w:r>
            <w:r w:rsidR="00264100"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综合</w:t>
            </w:r>
            <w:r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测试</w:t>
            </w:r>
          </w:p>
          <w:p w:rsidR="00F25BCF" w:rsidRPr="009E0AAE" w:rsidRDefault="00F25BCF" w:rsidP="00264100">
            <w:pPr>
              <w:widowControl/>
              <w:snapToGrid w:val="0"/>
              <w:rPr>
                <w:rFonts w:ascii="仿宋" w:eastAsia="仿宋" w:hAnsi="仿宋" w:cs="Times New Roman"/>
                <w:bCs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bCs/>
                <w:kern w:val="0"/>
                <w:sz w:val="24"/>
                <w:szCs w:val="24"/>
              </w:rPr>
              <w:t>2.</w:t>
            </w:r>
            <w:r w:rsidR="00264100" w:rsidRPr="009E0AAE">
              <w:rPr>
                <w:rFonts w:ascii="仿宋" w:eastAsia="仿宋" w:hAnsi="仿宋" w:cs="Times New Roman" w:hint="eastAsia"/>
                <w:bCs/>
                <w:kern w:val="0"/>
                <w:sz w:val="24"/>
                <w:szCs w:val="24"/>
              </w:rPr>
              <w:t>专业</w:t>
            </w:r>
            <w:r w:rsidRPr="009E0AAE">
              <w:rPr>
                <w:rFonts w:ascii="仿宋" w:eastAsia="仿宋" w:hAnsi="仿宋" w:cs="Times New Roman" w:hint="eastAsia"/>
                <w:bCs/>
                <w:kern w:val="0"/>
                <w:sz w:val="24"/>
                <w:szCs w:val="24"/>
              </w:rPr>
              <w:t>测试：舆情监测</w:t>
            </w:r>
            <w:r w:rsidRPr="009E0AAE">
              <w:rPr>
                <w:rFonts w:ascii="仿宋" w:eastAsia="仿宋" w:hAnsi="仿宋" w:cs="Times New Roman"/>
                <w:bCs/>
                <w:kern w:val="0"/>
                <w:sz w:val="24"/>
                <w:szCs w:val="24"/>
              </w:rPr>
              <w:t>与分析等</w:t>
            </w:r>
          </w:p>
        </w:tc>
        <w:bookmarkStart w:id="0" w:name="_GoBack"/>
        <w:bookmarkEnd w:id="0"/>
      </w:tr>
      <w:tr w:rsidR="00F25BCF" w:rsidTr="001B44C8">
        <w:trPr>
          <w:trHeight w:val="1752"/>
        </w:trPr>
        <w:tc>
          <w:tcPr>
            <w:tcW w:w="992" w:type="dxa"/>
            <w:vAlign w:val="center"/>
          </w:tcPr>
          <w:p w:rsidR="00F25BCF" w:rsidRPr="009E0AAE" w:rsidRDefault="00F25BCF" w:rsidP="00C15C38">
            <w:pPr>
              <w:widowControl/>
              <w:spacing w:line="360" w:lineRule="exact"/>
              <w:jc w:val="center"/>
              <w:rPr>
                <w:rFonts w:ascii="仿宋" w:eastAsia="仿宋" w:hAnsi="仿宋" w:cs="Times New Roman"/>
                <w:b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z w:val="24"/>
                <w:szCs w:val="24"/>
              </w:rPr>
              <w:t>综合管理岗</w:t>
            </w:r>
          </w:p>
        </w:tc>
        <w:tc>
          <w:tcPr>
            <w:tcW w:w="4503" w:type="dxa"/>
            <w:vAlign w:val="center"/>
          </w:tcPr>
          <w:p w:rsidR="00F25BCF" w:rsidRPr="009E0AAE" w:rsidRDefault="00F25BCF" w:rsidP="009E0AAE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1.负责到机关收发室取件、送件；</w:t>
            </w:r>
          </w:p>
          <w:p w:rsidR="00F25BCF" w:rsidRPr="009E0AAE" w:rsidRDefault="00F25BCF" w:rsidP="009E0AAE">
            <w:pPr>
              <w:widowControl/>
              <w:snapToGrid w:val="0"/>
              <w:ind w:leftChars="-7" w:left="-15" w:firstLineChars="13" w:firstLine="30"/>
              <w:rPr>
                <w:rFonts w:ascii="仿宋" w:eastAsia="仿宋" w:hAnsi="仿宋" w:cs="Times New Roman"/>
                <w:spacing w:val="-4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2.</w:t>
            </w:r>
            <w:r w:rsidR="0084319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辅助</w:t>
            </w:r>
            <w:r w:rsidR="00D1628A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后勤管理</w:t>
            </w:r>
            <w:r w:rsidR="0084319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的</w:t>
            </w:r>
            <w:r w:rsidR="00D1628A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其他工作</w:t>
            </w: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。</w:t>
            </w:r>
          </w:p>
        </w:tc>
        <w:tc>
          <w:tcPr>
            <w:tcW w:w="4853" w:type="dxa"/>
            <w:vAlign w:val="center"/>
          </w:tcPr>
          <w:p w:rsidR="00F25BCF" w:rsidRPr="009E0AAE" w:rsidRDefault="001370A3" w:rsidP="004F5465">
            <w:pPr>
              <w:widowControl/>
              <w:snapToGrid w:val="0"/>
              <w:ind w:firstLineChars="200" w:firstLine="464"/>
              <w:rPr>
                <w:rFonts w:ascii="仿宋" w:eastAsia="仿宋" w:hAnsi="仿宋" w:cs="Times New Roman"/>
                <w:b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本科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及以上学历；中共党员；有机动车驾驶证</w:t>
            </w:r>
            <w:r w:rsidR="004F546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，</w:t>
            </w:r>
            <w:r w:rsidR="0058643B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驾龄10年以上</w:t>
            </w:r>
            <w:r w:rsidR="004F546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，驾驶经验丰富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；</w:t>
            </w:r>
            <w:r w:rsidR="00BC4CD6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有北京市户口</w:t>
            </w:r>
            <w:r w:rsidR="004F546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；</w:t>
            </w:r>
            <w:r w:rsidR="00B6614D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年龄40周岁以下</w:t>
            </w:r>
            <w:r w:rsidR="00497105" w:rsidRPr="0049710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（</w:t>
            </w:r>
            <w:r w:rsidR="0049710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1982</w:t>
            </w:r>
            <w:r w:rsidR="00497105" w:rsidRPr="00497105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年1月1日以后出生）</w:t>
            </w:r>
            <w:r w:rsidR="00F25BCF" w:rsidRPr="009E0AAE">
              <w:rPr>
                <w:rFonts w:ascii="仿宋" w:eastAsia="仿宋" w:hAnsi="仿宋" w:cs="Times New Roman" w:hint="eastAsia"/>
                <w:spacing w:val="-4"/>
                <w:sz w:val="24"/>
                <w:szCs w:val="24"/>
              </w:rPr>
              <w:t>。</w:t>
            </w:r>
          </w:p>
        </w:tc>
        <w:tc>
          <w:tcPr>
            <w:tcW w:w="708" w:type="dxa"/>
            <w:vAlign w:val="center"/>
          </w:tcPr>
          <w:p w:rsidR="00F25BCF" w:rsidRPr="009E0AAE" w:rsidRDefault="00F25BCF" w:rsidP="00C15C38">
            <w:pPr>
              <w:widowControl/>
              <w:spacing w:line="360" w:lineRule="exact"/>
              <w:jc w:val="center"/>
              <w:rPr>
                <w:rFonts w:ascii="仿宋" w:eastAsia="仿宋" w:hAnsi="仿宋" w:cs="Times New Roman"/>
                <w:b/>
                <w:kern w:val="0"/>
                <w:sz w:val="24"/>
                <w:szCs w:val="24"/>
              </w:rPr>
            </w:pPr>
            <w:r w:rsidRPr="009E0AAE">
              <w:rPr>
                <w:rFonts w:ascii="仿宋" w:eastAsia="仿宋" w:hAnsi="仿宋" w:cs="Times New Roman"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2519" w:type="dxa"/>
            <w:vAlign w:val="center"/>
          </w:tcPr>
          <w:p w:rsidR="00F25BCF" w:rsidRPr="009E0AAE" w:rsidRDefault="00094CCA" w:rsidP="00094CCA">
            <w:pPr>
              <w:widowControl/>
              <w:spacing w:line="360" w:lineRule="exact"/>
              <w:jc w:val="center"/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</w:pPr>
            <w:r w:rsidRPr="00094CCA">
              <w:rPr>
                <w:rFonts w:ascii="仿宋" w:eastAsia="仿宋" w:hAnsi="仿宋" w:cs="Times New Roman"/>
                <w:sz w:val="24"/>
                <w:szCs w:val="24"/>
              </w:rPr>
              <w:t>无</w:t>
            </w:r>
          </w:p>
        </w:tc>
      </w:tr>
    </w:tbl>
    <w:p w:rsidR="00673823" w:rsidRDefault="00673823" w:rsidP="001B44C8">
      <w:pPr>
        <w:jc w:val="left"/>
      </w:pPr>
    </w:p>
    <w:sectPr w:rsidR="00673823" w:rsidSect="009E0AAE">
      <w:pgSz w:w="16838" w:h="11906" w:orient="landscape"/>
      <w:pgMar w:top="1191" w:right="1440" w:bottom="119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757" w:rsidRDefault="00680757" w:rsidP="00ED7411">
      <w:r>
        <w:separator/>
      </w:r>
    </w:p>
  </w:endnote>
  <w:endnote w:type="continuationSeparator" w:id="0">
    <w:p w:rsidR="00680757" w:rsidRDefault="00680757" w:rsidP="00ED7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757" w:rsidRDefault="00680757" w:rsidP="00ED7411">
      <w:r>
        <w:separator/>
      </w:r>
    </w:p>
  </w:footnote>
  <w:footnote w:type="continuationSeparator" w:id="0">
    <w:p w:rsidR="00680757" w:rsidRDefault="00680757" w:rsidP="00ED7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C5E28"/>
    <w:multiLevelType w:val="multilevel"/>
    <w:tmpl w:val="05EC5E2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1">
    <w:nsid w:val="2E0A7C48"/>
    <w:multiLevelType w:val="multilevel"/>
    <w:tmpl w:val="5B633E1D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2">
    <w:nsid w:val="5B633E1D"/>
    <w:multiLevelType w:val="multilevel"/>
    <w:tmpl w:val="5B633E1D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3">
    <w:nsid w:val="62F34780"/>
    <w:multiLevelType w:val="multilevel"/>
    <w:tmpl w:val="62F3478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7E740E00"/>
    <w:multiLevelType w:val="multilevel"/>
    <w:tmpl w:val="7E740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7411"/>
    <w:rsid w:val="00011E6F"/>
    <w:rsid w:val="0003528B"/>
    <w:rsid w:val="000411E5"/>
    <w:rsid w:val="00045612"/>
    <w:rsid w:val="00056EB3"/>
    <w:rsid w:val="00067ED9"/>
    <w:rsid w:val="00094CCA"/>
    <w:rsid w:val="000A3EEE"/>
    <w:rsid w:val="000C60DC"/>
    <w:rsid w:val="00115E08"/>
    <w:rsid w:val="00123075"/>
    <w:rsid w:val="0013323A"/>
    <w:rsid w:val="001370A3"/>
    <w:rsid w:val="00167738"/>
    <w:rsid w:val="001677FB"/>
    <w:rsid w:val="001A46FE"/>
    <w:rsid w:val="001A491E"/>
    <w:rsid w:val="001B44C8"/>
    <w:rsid w:val="00251940"/>
    <w:rsid w:val="00262BFF"/>
    <w:rsid w:val="00264100"/>
    <w:rsid w:val="0028759A"/>
    <w:rsid w:val="002A5B89"/>
    <w:rsid w:val="002C758B"/>
    <w:rsid w:val="002F7C96"/>
    <w:rsid w:val="003746B6"/>
    <w:rsid w:val="003902E4"/>
    <w:rsid w:val="00396F56"/>
    <w:rsid w:val="00407ED6"/>
    <w:rsid w:val="004425A1"/>
    <w:rsid w:val="00474990"/>
    <w:rsid w:val="00481955"/>
    <w:rsid w:val="00497105"/>
    <w:rsid w:val="004974FA"/>
    <w:rsid w:val="004C7472"/>
    <w:rsid w:val="004E2204"/>
    <w:rsid w:val="004F5465"/>
    <w:rsid w:val="005825C4"/>
    <w:rsid w:val="0058329B"/>
    <w:rsid w:val="0058643B"/>
    <w:rsid w:val="005B0F1D"/>
    <w:rsid w:val="005E556A"/>
    <w:rsid w:val="00650979"/>
    <w:rsid w:val="00673823"/>
    <w:rsid w:val="00680757"/>
    <w:rsid w:val="006A04A7"/>
    <w:rsid w:val="006A3483"/>
    <w:rsid w:val="006C0F98"/>
    <w:rsid w:val="006C4DAD"/>
    <w:rsid w:val="006D160C"/>
    <w:rsid w:val="006D2461"/>
    <w:rsid w:val="00724AB3"/>
    <w:rsid w:val="0072685E"/>
    <w:rsid w:val="007952E6"/>
    <w:rsid w:val="00796247"/>
    <w:rsid w:val="00816412"/>
    <w:rsid w:val="00831DE8"/>
    <w:rsid w:val="0084319E"/>
    <w:rsid w:val="00854E06"/>
    <w:rsid w:val="008B038F"/>
    <w:rsid w:val="008B795C"/>
    <w:rsid w:val="008F0B41"/>
    <w:rsid w:val="00926CA4"/>
    <w:rsid w:val="009354FA"/>
    <w:rsid w:val="009508AB"/>
    <w:rsid w:val="0097201D"/>
    <w:rsid w:val="0097517C"/>
    <w:rsid w:val="009B112B"/>
    <w:rsid w:val="009E0AAE"/>
    <w:rsid w:val="009F3184"/>
    <w:rsid w:val="00A20210"/>
    <w:rsid w:val="00A33B09"/>
    <w:rsid w:val="00A50888"/>
    <w:rsid w:val="00A73C3E"/>
    <w:rsid w:val="00A8211A"/>
    <w:rsid w:val="00AE5138"/>
    <w:rsid w:val="00B04894"/>
    <w:rsid w:val="00B1250C"/>
    <w:rsid w:val="00B443DA"/>
    <w:rsid w:val="00B6614D"/>
    <w:rsid w:val="00BC4CD6"/>
    <w:rsid w:val="00BF5388"/>
    <w:rsid w:val="00C15C38"/>
    <w:rsid w:val="00C40EDC"/>
    <w:rsid w:val="00C46FEF"/>
    <w:rsid w:val="00C55095"/>
    <w:rsid w:val="00CE1205"/>
    <w:rsid w:val="00D05C85"/>
    <w:rsid w:val="00D149CA"/>
    <w:rsid w:val="00D1628A"/>
    <w:rsid w:val="00D174B0"/>
    <w:rsid w:val="00D34137"/>
    <w:rsid w:val="00D52ACC"/>
    <w:rsid w:val="00D55144"/>
    <w:rsid w:val="00D96417"/>
    <w:rsid w:val="00E064C6"/>
    <w:rsid w:val="00E97D2F"/>
    <w:rsid w:val="00ED7411"/>
    <w:rsid w:val="00F15AEA"/>
    <w:rsid w:val="00F2091A"/>
    <w:rsid w:val="00F2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092C12-94D8-43E4-AAB8-F2145A1DE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1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74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741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7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7411"/>
    <w:rPr>
      <w:sz w:val="18"/>
      <w:szCs w:val="18"/>
    </w:rPr>
  </w:style>
  <w:style w:type="table" w:styleId="a5">
    <w:name w:val="Table Grid"/>
    <w:basedOn w:val="a1"/>
    <w:uiPriority w:val="59"/>
    <w:rsid w:val="006738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34"/>
    <w:qFormat/>
    <w:rsid w:val="00673823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13323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332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</dc:creator>
  <cp:keywords/>
  <dc:description/>
  <cp:lastModifiedBy>Acer</cp:lastModifiedBy>
  <cp:revision>99</cp:revision>
  <cp:lastPrinted>2019-06-04T08:12:00Z</cp:lastPrinted>
  <dcterms:created xsi:type="dcterms:W3CDTF">2018-05-10T09:30:00Z</dcterms:created>
  <dcterms:modified xsi:type="dcterms:W3CDTF">2021-07-21T06:54:00Z</dcterms:modified>
</cp:coreProperties>
</file>